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267D9" w14:textId="77777777" w:rsidR="009A7C7D" w:rsidRPr="009A7C7D" w:rsidRDefault="009A7C7D" w:rsidP="009A7C7D">
      <w:pPr>
        <w:rPr>
          <w:b/>
          <w:bCs/>
          <w:lang w:val="en-MU"/>
        </w:rPr>
      </w:pPr>
      <w:r w:rsidRPr="009A7C7D">
        <w:rPr>
          <w:b/>
          <w:bCs/>
          <w:lang w:val="en-MU"/>
        </w:rPr>
        <w:t>Water Shortages in Mauritius: A Growing Concern</w:t>
      </w:r>
    </w:p>
    <w:p w14:paraId="20D6BE95" w14:textId="458C7C2E" w:rsidR="009A7C7D" w:rsidRPr="009A7C7D" w:rsidRDefault="009A7C7D" w:rsidP="009A7C7D">
      <w:pPr>
        <w:rPr>
          <w:lang w:val="en-MU"/>
        </w:rPr>
      </w:pPr>
      <w:r w:rsidRPr="009A7C7D">
        <w:rPr>
          <w:lang w:val="en-MU"/>
        </w:rPr>
        <w:t xml:space="preserve">Mauritius, </w:t>
      </w:r>
      <w:r w:rsidR="00A8045B">
        <w:rPr>
          <w:lang w:val="en-MU"/>
        </w:rPr>
        <w:t>our</w:t>
      </w:r>
      <w:r w:rsidRPr="009A7C7D">
        <w:rPr>
          <w:lang w:val="en-MU"/>
        </w:rPr>
        <w:t xml:space="preserve"> tropical island renowned for its pristine beaches and vibrant biodiversity, is grappling with a significant water crisis. </w:t>
      </w:r>
      <w:r w:rsidR="009C437B">
        <w:rPr>
          <w:lang w:val="en-MU"/>
        </w:rPr>
        <w:t>In recent years, we have witnessed an alarming increase in water shortages</w:t>
      </w:r>
      <w:r w:rsidRPr="009A7C7D">
        <w:rPr>
          <w:lang w:val="en-MU"/>
        </w:rPr>
        <w:t xml:space="preserve"> driven by a combination of environmental and infrastructural factors. </w:t>
      </w:r>
      <w:r w:rsidR="00A8045B">
        <w:rPr>
          <w:lang w:val="en-MU"/>
        </w:rPr>
        <w:t xml:space="preserve">Here, we will </w:t>
      </w:r>
      <w:r w:rsidRPr="009A7C7D">
        <w:rPr>
          <w:lang w:val="en-MU"/>
        </w:rPr>
        <w:t>explore the underlying causes, the impacts on various sectors, and the measures needed to mitigate this pressing issue.</w:t>
      </w:r>
    </w:p>
    <w:p w14:paraId="695A304B" w14:textId="77777777" w:rsidR="009A7C7D" w:rsidRPr="009A7C7D" w:rsidRDefault="009A7C7D" w:rsidP="009A7C7D">
      <w:pPr>
        <w:rPr>
          <w:b/>
          <w:bCs/>
          <w:lang w:val="en-MU"/>
        </w:rPr>
      </w:pPr>
      <w:r w:rsidRPr="009A7C7D">
        <w:rPr>
          <w:b/>
          <w:bCs/>
          <w:lang w:val="en-MU"/>
        </w:rPr>
        <w:t>Causes of Water Shortages</w:t>
      </w:r>
    </w:p>
    <w:p w14:paraId="43FBA91A" w14:textId="6AA47F62" w:rsidR="009A7C7D" w:rsidRPr="009A7C7D" w:rsidRDefault="009A7C7D" w:rsidP="00805FBD">
      <w:pPr>
        <w:rPr>
          <w:lang w:val="en-MU"/>
        </w:rPr>
      </w:pPr>
      <w:r w:rsidRPr="009A7C7D">
        <w:rPr>
          <w:lang w:val="en-MU"/>
        </w:rPr>
        <w:t>The water crisis in Mauritius is primarily attributed to climate change and inconsistent rainfall patterns. Phenomena such as El Niño and La Niña have drastically altered precipitation trends, leading to prolonged droughts in many regions. According to environmental experts, rising global temperatures have intensified evaporation rates and reduced water availability.</w:t>
      </w:r>
      <w:r w:rsidR="00805FBD">
        <w:rPr>
          <w:lang w:val="en-MU"/>
        </w:rPr>
        <w:t xml:space="preserve"> </w:t>
      </w:r>
      <w:r w:rsidR="00805FBD" w:rsidRPr="00805FBD">
        <w:t xml:space="preserve">Major reservoirs, such as Mare aux </w:t>
      </w:r>
      <w:proofErr w:type="spellStart"/>
      <w:r w:rsidR="00805FBD" w:rsidRPr="00805FBD">
        <w:t>Vacoas</w:t>
      </w:r>
      <w:proofErr w:type="spellEnd"/>
      <w:r w:rsidR="00805FBD" w:rsidRPr="00805FBD">
        <w:t xml:space="preserve"> have recorded critically low levels, often dipping below </w:t>
      </w:r>
      <w:r w:rsidR="00805FBD" w:rsidRPr="00D35D0E">
        <w:t>40% capacity</w:t>
      </w:r>
      <w:r w:rsidR="00805FBD" w:rsidRPr="00805FBD">
        <w:t xml:space="preserve"> during dry spells.</w:t>
      </w:r>
    </w:p>
    <w:p w14:paraId="28932DF4" w14:textId="08705C9F" w:rsidR="009A7C7D" w:rsidRPr="009A7C7D" w:rsidRDefault="009A7C7D" w:rsidP="009A7C7D">
      <w:pPr>
        <w:rPr>
          <w:lang w:val="en-MU"/>
        </w:rPr>
      </w:pPr>
      <w:r w:rsidRPr="009A7C7D">
        <w:rPr>
          <w:lang w:val="en-MU"/>
        </w:rPr>
        <w:t xml:space="preserve">Compounding the issue is the aging infrastructure managed by the Central Water Authority (CWA). Frequent pipe breaks, pump failures, and maintenance delays exacerbate the situation, leading to significant water losses before </w:t>
      </w:r>
      <w:r w:rsidR="00A8045B">
        <w:rPr>
          <w:lang w:val="en-MU"/>
        </w:rPr>
        <w:t>they</w:t>
      </w:r>
      <w:r w:rsidRPr="009A7C7D">
        <w:rPr>
          <w:lang w:val="en-MU"/>
        </w:rPr>
        <w:t xml:space="preserve"> even reach consumers. Reports suggest that a substantial proportion of treated water is lost due to leakage, further straining the limited resources.</w:t>
      </w:r>
    </w:p>
    <w:p w14:paraId="3156A582" w14:textId="77777777" w:rsidR="009A7C7D" w:rsidRPr="009A7C7D" w:rsidRDefault="009A7C7D" w:rsidP="009A7C7D">
      <w:pPr>
        <w:rPr>
          <w:b/>
          <w:bCs/>
          <w:lang w:val="en-MU"/>
        </w:rPr>
      </w:pPr>
      <w:r w:rsidRPr="009A7C7D">
        <w:rPr>
          <w:b/>
          <w:bCs/>
          <w:lang w:val="en-MU"/>
        </w:rPr>
        <w:t>Impacts on Society and Economy</w:t>
      </w:r>
    </w:p>
    <w:p w14:paraId="64184B15" w14:textId="52AFEC62" w:rsidR="009A7C7D" w:rsidRPr="009A7C7D" w:rsidRDefault="009A7C7D" w:rsidP="00A8045B">
      <w:pPr>
        <w:rPr>
          <w:lang w:val="en-MU"/>
        </w:rPr>
      </w:pPr>
      <w:r w:rsidRPr="009A7C7D">
        <w:rPr>
          <w:lang w:val="en-MU"/>
        </w:rPr>
        <w:t xml:space="preserve">The effects of water shortages are far-reaching, impacting daily life, agriculture, and the economy. Many regions experience irregular water supply and low pressure, forcing residents to rely on water storage tanks and alternate sources. </w:t>
      </w:r>
      <w:r w:rsidR="00A8045B" w:rsidRPr="00A8045B">
        <w:t>Over 30% of households in certain regions experience irregular water supply, often going without water for hours or days at a time during peak shortages.</w:t>
      </w:r>
      <w:r w:rsidR="00A8045B">
        <w:t xml:space="preserve"> </w:t>
      </w:r>
      <w:r w:rsidRPr="009A7C7D">
        <w:rPr>
          <w:lang w:val="en-MU"/>
        </w:rPr>
        <w:t>This not only disrupts households but also increases costs for consumers.</w:t>
      </w:r>
    </w:p>
    <w:p w14:paraId="13056330" w14:textId="0AB94A99" w:rsidR="009A7C7D" w:rsidRPr="009A7C7D" w:rsidRDefault="009A7C7D" w:rsidP="00033514">
      <w:pPr>
        <w:rPr>
          <w:lang w:val="en-MU"/>
        </w:rPr>
      </w:pPr>
      <w:r w:rsidRPr="009A7C7D">
        <w:rPr>
          <w:lang w:val="en-MU"/>
        </w:rPr>
        <w:t xml:space="preserve">The agricultural sector, a cornerstone of Mauritius’ economy, has been hit hard. </w:t>
      </w:r>
      <w:r w:rsidR="00033514" w:rsidRPr="00033514">
        <w:t xml:space="preserve">The agricultural sector uses around </w:t>
      </w:r>
      <w:r w:rsidR="00033514" w:rsidRPr="007223C3">
        <w:t>60% of the country’s water resources</w:t>
      </w:r>
      <w:r w:rsidR="00033514" w:rsidRPr="00033514">
        <w:t>, with droughts reducing irrigation supply and affecting crop yields significantly.</w:t>
      </w:r>
      <w:r w:rsidR="00033514">
        <w:t xml:space="preserve"> </w:t>
      </w:r>
      <w:r w:rsidRPr="009A7C7D">
        <w:rPr>
          <w:lang w:val="en-MU"/>
        </w:rPr>
        <w:t>Reduced rainfall and low reservoir levels have led to irrigation challenges, compelling farmers to invest in costly water management systems. Consequently, the prices of fruits and vegetables have surged, placing an additional burden on consumers and threatening food security.</w:t>
      </w:r>
    </w:p>
    <w:p w14:paraId="50BAD3E5" w14:textId="151A7902" w:rsidR="009A7C7D" w:rsidRPr="009A7C7D" w:rsidRDefault="009A7C7D" w:rsidP="00A355AA">
      <w:pPr>
        <w:rPr>
          <w:lang w:val="en-MU"/>
        </w:rPr>
      </w:pPr>
      <w:r w:rsidRPr="009A7C7D">
        <w:rPr>
          <w:lang w:val="en-MU"/>
        </w:rPr>
        <w:t xml:space="preserve">Tourism, another vital sector, faces indirect consequences. </w:t>
      </w:r>
      <w:r w:rsidR="00A355AA" w:rsidRPr="00A355AA">
        <w:t xml:space="preserve">The tourism industry accounts for approximately </w:t>
      </w:r>
      <w:r w:rsidR="00A355AA" w:rsidRPr="00502495">
        <w:t>10% of Mauritius’s GDP</w:t>
      </w:r>
      <w:r w:rsidR="00A355AA" w:rsidRPr="00A355AA">
        <w:t>, and water shortages have led to increased operational costs for hotels and resorts</w:t>
      </w:r>
      <w:r w:rsidR="00A355AA">
        <w:t xml:space="preserve">. </w:t>
      </w:r>
      <w:r w:rsidRPr="009A7C7D">
        <w:rPr>
          <w:lang w:val="en-MU"/>
        </w:rPr>
        <w:t>The scarcity of water jeopardizes the quality of services provided by hotels and resorts, potentially deterring visitors and affecting the nation’s reputation as a top tourist destination.</w:t>
      </w:r>
    </w:p>
    <w:p w14:paraId="2A5FDF85" w14:textId="77777777" w:rsidR="009A7C7D" w:rsidRPr="009A7C7D" w:rsidRDefault="009A7C7D" w:rsidP="009A7C7D">
      <w:pPr>
        <w:rPr>
          <w:b/>
          <w:bCs/>
          <w:lang w:val="en-MU"/>
        </w:rPr>
      </w:pPr>
      <w:r w:rsidRPr="009A7C7D">
        <w:rPr>
          <w:b/>
          <w:bCs/>
          <w:lang w:val="en-MU"/>
        </w:rPr>
        <w:t>Responses and Mitigation Measures</w:t>
      </w:r>
    </w:p>
    <w:p w14:paraId="3B0EB74D" w14:textId="77777777" w:rsidR="009A7C7D" w:rsidRPr="009A7C7D" w:rsidRDefault="009A7C7D" w:rsidP="009A7C7D">
      <w:pPr>
        <w:rPr>
          <w:lang w:val="en-MU"/>
        </w:rPr>
      </w:pPr>
      <w:r w:rsidRPr="009A7C7D">
        <w:rPr>
          <w:lang w:val="en-MU"/>
        </w:rPr>
        <w:t>Addressing the water crisis in Mauritius requires a multifaceted approach. The government has implemented temporary solutions such as the installation of water tanks in severely affected areas like Bois-Rouge and Goodlands. However, these measures are insufficient for long-term sustainability.</w:t>
      </w:r>
    </w:p>
    <w:p w14:paraId="3E9AD17A" w14:textId="77777777" w:rsidR="009A7C7D" w:rsidRPr="009A7C7D" w:rsidRDefault="009A7C7D" w:rsidP="009A7C7D">
      <w:pPr>
        <w:rPr>
          <w:lang w:val="en-MU"/>
        </w:rPr>
      </w:pPr>
      <w:r w:rsidRPr="009A7C7D">
        <w:rPr>
          <w:lang w:val="en-MU"/>
        </w:rPr>
        <w:t xml:space="preserve">Investing in modernizing water infrastructure is imperative. Upgrading pipelines and enhancing pump systems can minimize water losses and ensure equitable distribution. Additionally, the </w:t>
      </w:r>
      <w:r w:rsidRPr="009A7C7D">
        <w:rPr>
          <w:lang w:val="en-MU"/>
        </w:rPr>
        <w:lastRenderedPageBreak/>
        <w:t>adoption of advanced water conservation technologies, such as rainwater harvesting and wastewater recycling, can supplement existing resources.</w:t>
      </w:r>
    </w:p>
    <w:p w14:paraId="5462FA41" w14:textId="77777777" w:rsidR="009A7C7D" w:rsidRPr="009A7C7D" w:rsidRDefault="009A7C7D" w:rsidP="009A7C7D">
      <w:pPr>
        <w:rPr>
          <w:lang w:val="en-MU"/>
        </w:rPr>
      </w:pPr>
      <w:r w:rsidRPr="009A7C7D">
        <w:rPr>
          <w:lang w:val="en-MU"/>
        </w:rPr>
        <w:t>Public awareness campaigns are equally crucial. Encouraging citizens to conserve water through simple practices, like fixing leaks and using water-efficient appliances, can collectively reduce demand. Moreover, policymakers must prioritize sustainable water management in urban planning and industrial operations.</w:t>
      </w:r>
    </w:p>
    <w:p w14:paraId="74276DA5" w14:textId="77777777" w:rsidR="009A7C7D" w:rsidRPr="009A7C7D" w:rsidRDefault="009A7C7D" w:rsidP="009A7C7D">
      <w:pPr>
        <w:rPr>
          <w:b/>
          <w:bCs/>
          <w:lang w:val="en-MU"/>
        </w:rPr>
      </w:pPr>
      <w:r w:rsidRPr="009A7C7D">
        <w:rPr>
          <w:b/>
          <w:bCs/>
          <w:lang w:val="en-MU"/>
        </w:rPr>
        <w:t>The Role of Climate Adaptation</w:t>
      </w:r>
    </w:p>
    <w:p w14:paraId="27A65192" w14:textId="4A4342A7" w:rsidR="009A7C7D" w:rsidRPr="009A7C7D" w:rsidRDefault="009A7C7D" w:rsidP="009A7C7D">
      <w:pPr>
        <w:rPr>
          <w:lang w:val="en-MU"/>
        </w:rPr>
      </w:pPr>
      <w:r w:rsidRPr="009A7C7D">
        <w:rPr>
          <w:lang w:val="en-MU"/>
        </w:rPr>
        <w:t xml:space="preserve">Given the role of climate change in exacerbating water shortages, Mauritius must integrate climate adaptation strategies into its policies. Strengthening early warning systems for droughts and implementing robust water resource management plans can help the island prepare for future challenges. Collaborative efforts with international organizations and </w:t>
      </w:r>
      <w:r w:rsidR="00805FBD" w:rsidRPr="009A7C7D">
        <w:rPr>
          <w:lang w:val="en-MU"/>
        </w:rPr>
        <w:t>neighbouring</w:t>
      </w:r>
      <w:r w:rsidRPr="009A7C7D">
        <w:rPr>
          <w:lang w:val="en-MU"/>
        </w:rPr>
        <w:t xml:space="preserve"> countries can also provide technical and financial support for these initiatives.</w:t>
      </w:r>
    </w:p>
    <w:p w14:paraId="329426FB" w14:textId="77777777" w:rsidR="009A7C7D" w:rsidRPr="009A7C7D" w:rsidRDefault="009A7C7D" w:rsidP="009A7C7D">
      <w:pPr>
        <w:rPr>
          <w:b/>
          <w:bCs/>
          <w:lang w:val="en-MU"/>
        </w:rPr>
      </w:pPr>
      <w:r w:rsidRPr="009A7C7D">
        <w:rPr>
          <w:b/>
          <w:bCs/>
          <w:lang w:val="en-MU"/>
        </w:rPr>
        <w:t>Conclusion</w:t>
      </w:r>
    </w:p>
    <w:p w14:paraId="78A835F5" w14:textId="77777777" w:rsidR="009A7C7D" w:rsidRPr="009A7C7D" w:rsidRDefault="009A7C7D" w:rsidP="009A7C7D">
      <w:pPr>
        <w:rPr>
          <w:lang w:val="en-MU"/>
        </w:rPr>
      </w:pPr>
      <w:r w:rsidRPr="009A7C7D">
        <w:rPr>
          <w:lang w:val="en-MU"/>
        </w:rPr>
        <w:t>The water shortages in Mauritius underscore the urgent need for action. While climate change presents a formidable challenge, addressing infrastructural inefficiencies and fostering a culture of conservation can significantly alleviate the crisis. By adopting sustainable practices and investing in resilience, Mauritius can safeguard its water resources and ensure a stable future for its people and economy. The time to act is now, as the island's water scarcity threatens not only its immediate well-being but also its long-term development aspirations.</w:t>
      </w:r>
    </w:p>
    <w:p w14:paraId="2C5298A5" w14:textId="77777777" w:rsidR="00610803" w:rsidRDefault="00610803"/>
    <w:p w14:paraId="348510F8" w14:textId="77777777" w:rsidR="00D35D0E" w:rsidRDefault="00D35D0E"/>
    <w:sectPr w:rsidR="00D35D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67A"/>
    <w:rsid w:val="00033514"/>
    <w:rsid w:val="001063A0"/>
    <w:rsid w:val="00502495"/>
    <w:rsid w:val="0059367A"/>
    <w:rsid w:val="00610803"/>
    <w:rsid w:val="007223C3"/>
    <w:rsid w:val="00805FBD"/>
    <w:rsid w:val="0088421D"/>
    <w:rsid w:val="008E2021"/>
    <w:rsid w:val="009A7C7D"/>
    <w:rsid w:val="009C437B"/>
    <w:rsid w:val="00A355AA"/>
    <w:rsid w:val="00A8045B"/>
    <w:rsid w:val="00AF3557"/>
    <w:rsid w:val="00B672BF"/>
    <w:rsid w:val="00B94E96"/>
    <w:rsid w:val="00D35D0E"/>
  </w:rsids>
  <m:mathPr>
    <m:mathFont m:val="Cambria Math"/>
    <m:brkBin m:val="before"/>
    <m:brkBinSub m:val="--"/>
    <m:smallFrac m:val="0"/>
    <m:dispDef/>
    <m:lMargin m:val="0"/>
    <m:rMargin m:val="0"/>
    <m:defJc m:val="centerGroup"/>
    <m:wrapIndent m:val="1440"/>
    <m:intLim m:val="subSup"/>
    <m:naryLim m:val="undOvr"/>
  </m:mathPr>
  <w:themeFontLang w:val="en-M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7307B"/>
  <w15:chartTrackingRefBased/>
  <w15:docId w15:val="{2CA9C5A1-8EEF-4721-B546-966520E78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5936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36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36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36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36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36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6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6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6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67A"/>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59367A"/>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59367A"/>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59367A"/>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59367A"/>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59367A"/>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59367A"/>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59367A"/>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59367A"/>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5936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67A"/>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5936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67A"/>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59367A"/>
    <w:pPr>
      <w:spacing w:before="160"/>
      <w:jc w:val="center"/>
    </w:pPr>
    <w:rPr>
      <w:i/>
      <w:iCs/>
      <w:color w:val="404040" w:themeColor="text1" w:themeTint="BF"/>
    </w:rPr>
  </w:style>
  <w:style w:type="character" w:customStyle="1" w:styleId="QuoteChar">
    <w:name w:val="Quote Char"/>
    <w:basedOn w:val="DefaultParagraphFont"/>
    <w:link w:val="Quote"/>
    <w:uiPriority w:val="29"/>
    <w:rsid w:val="0059367A"/>
    <w:rPr>
      <w:i/>
      <w:iCs/>
      <w:color w:val="404040" w:themeColor="text1" w:themeTint="BF"/>
      <w:lang w:val="en-US"/>
    </w:rPr>
  </w:style>
  <w:style w:type="paragraph" w:styleId="ListParagraph">
    <w:name w:val="List Paragraph"/>
    <w:basedOn w:val="Normal"/>
    <w:uiPriority w:val="34"/>
    <w:qFormat/>
    <w:rsid w:val="0059367A"/>
    <w:pPr>
      <w:ind w:left="720"/>
      <w:contextualSpacing/>
    </w:pPr>
  </w:style>
  <w:style w:type="character" w:styleId="IntenseEmphasis">
    <w:name w:val="Intense Emphasis"/>
    <w:basedOn w:val="DefaultParagraphFont"/>
    <w:uiPriority w:val="21"/>
    <w:qFormat/>
    <w:rsid w:val="0059367A"/>
    <w:rPr>
      <w:i/>
      <w:iCs/>
      <w:color w:val="0F4761" w:themeColor="accent1" w:themeShade="BF"/>
    </w:rPr>
  </w:style>
  <w:style w:type="paragraph" w:styleId="IntenseQuote">
    <w:name w:val="Intense Quote"/>
    <w:basedOn w:val="Normal"/>
    <w:next w:val="Normal"/>
    <w:link w:val="IntenseQuoteChar"/>
    <w:uiPriority w:val="30"/>
    <w:qFormat/>
    <w:rsid w:val="005936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67A"/>
    <w:rPr>
      <w:i/>
      <w:iCs/>
      <w:color w:val="0F4761" w:themeColor="accent1" w:themeShade="BF"/>
      <w:lang w:val="en-US"/>
    </w:rPr>
  </w:style>
  <w:style w:type="character" w:styleId="IntenseReference">
    <w:name w:val="Intense Reference"/>
    <w:basedOn w:val="DefaultParagraphFont"/>
    <w:uiPriority w:val="32"/>
    <w:qFormat/>
    <w:rsid w:val="005936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22609">
      <w:bodyDiv w:val="1"/>
      <w:marLeft w:val="0"/>
      <w:marRight w:val="0"/>
      <w:marTop w:val="0"/>
      <w:marBottom w:val="0"/>
      <w:divBdr>
        <w:top w:val="none" w:sz="0" w:space="0" w:color="auto"/>
        <w:left w:val="none" w:sz="0" w:space="0" w:color="auto"/>
        <w:bottom w:val="none" w:sz="0" w:space="0" w:color="auto"/>
        <w:right w:val="none" w:sz="0" w:space="0" w:color="auto"/>
      </w:divBdr>
    </w:div>
    <w:div w:id="75859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664</Words>
  <Characters>4147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Rohan Peter (Student)</dc:creator>
  <cp:keywords/>
  <dc:description/>
  <cp:lastModifiedBy>Rohan Peter (Student)</cp:lastModifiedBy>
  <cp:revision>9</cp:revision>
  <dcterms:created xsi:type="dcterms:W3CDTF">2025-01-20T11:06:00Z</dcterms:created>
  <dcterms:modified xsi:type="dcterms:W3CDTF">2025-01-23T06:15:00Z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b3e32912-17ba-43d5-b0e5-6be0023203ad</vt:lpwstr>
  </property>
</Properties>
</file>